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D5" w:rsidRPr="004A0AD5" w:rsidRDefault="004A0AD5" w:rsidP="004A0AD5">
      <w:pPr>
        <w:widowControl w:val="0"/>
        <w:autoSpaceDE w:val="0"/>
        <w:autoSpaceDN w:val="0"/>
        <w:adjustRightInd w:val="0"/>
        <w:rPr>
          <w:rFonts w:cs="Ayuthaya"/>
          <w:b/>
        </w:rPr>
      </w:pPr>
      <w:r w:rsidRPr="004A0AD5">
        <w:rPr>
          <w:rFonts w:cs="Ayuthaya"/>
          <w:b/>
        </w:rPr>
        <w:t xml:space="preserve">Programme des ateliers </w:t>
      </w:r>
    </w:p>
    <w:p w:rsidR="004A0AD5" w:rsidRDefault="004A0AD5" w:rsidP="004A0AD5">
      <w:pPr>
        <w:widowControl w:val="0"/>
        <w:autoSpaceDE w:val="0"/>
        <w:autoSpaceDN w:val="0"/>
        <w:adjustRightInd w:val="0"/>
        <w:rPr>
          <w:rFonts w:cs="Ayuthaya"/>
        </w:rPr>
      </w:pPr>
    </w:p>
    <w:p w:rsidR="004A0AD5" w:rsidRPr="004A0AD5" w:rsidRDefault="004A0AD5" w:rsidP="004A0AD5">
      <w:pPr>
        <w:widowControl w:val="0"/>
        <w:autoSpaceDE w:val="0"/>
        <w:autoSpaceDN w:val="0"/>
        <w:adjustRightInd w:val="0"/>
        <w:rPr>
          <w:rFonts w:cs="Ayuthaya"/>
        </w:rPr>
      </w:pPr>
      <w:r w:rsidRPr="004A0AD5">
        <w:rPr>
          <w:rFonts w:cs="Ayuthaya"/>
        </w:rPr>
        <w:t>L</w:t>
      </w:r>
      <w:r>
        <w:rPr>
          <w:rFonts w:cs="Ayuthaya"/>
        </w:rPr>
        <w:t xml:space="preserve">undi 9 novembre </w:t>
      </w:r>
      <w:r w:rsidRPr="004A0AD5">
        <w:rPr>
          <w:rFonts w:cs="Ayuthaya"/>
        </w:rPr>
        <w:t xml:space="preserve">– </w:t>
      </w:r>
      <w:r>
        <w:rPr>
          <w:rFonts w:cs="Ayuthaya"/>
        </w:rPr>
        <w:t>14h à 16h</w:t>
      </w:r>
    </w:p>
    <w:p w:rsidR="004A0AD5" w:rsidRPr="004A0AD5" w:rsidRDefault="004A0AD5" w:rsidP="004A0AD5">
      <w:pPr>
        <w:widowControl w:val="0"/>
        <w:autoSpaceDE w:val="0"/>
        <w:autoSpaceDN w:val="0"/>
        <w:adjustRightInd w:val="0"/>
        <w:rPr>
          <w:rFonts w:cs="Ayuthaya"/>
        </w:rPr>
      </w:pPr>
      <w:r w:rsidRPr="004A0AD5">
        <w:rPr>
          <w:rFonts w:cs="Ayuthaya"/>
        </w:rPr>
        <w:t>S</w:t>
      </w:r>
      <w:r>
        <w:rPr>
          <w:rFonts w:cs="Ayuthaya"/>
        </w:rPr>
        <w:t>ur inscription</w:t>
      </w:r>
    </w:p>
    <w:p w:rsidR="004A0AD5" w:rsidRDefault="004A0AD5" w:rsidP="004A0AD5">
      <w:pPr>
        <w:widowControl w:val="0"/>
        <w:autoSpaceDE w:val="0"/>
        <w:autoSpaceDN w:val="0"/>
        <w:adjustRightInd w:val="0"/>
        <w:rPr>
          <w:rFonts w:cs="Ayuthaya"/>
        </w:rPr>
      </w:pPr>
      <w:bookmarkStart w:id="0" w:name="_GoBack"/>
      <w:bookmarkEnd w:id="0"/>
    </w:p>
    <w:p w:rsidR="004A0AD5" w:rsidRPr="004A0AD5" w:rsidRDefault="004A0AD5" w:rsidP="004A0AD5">
      <w:pPr>
        <w:widowControl w:val="0"/>
        <w:autoSpaceDE w:val="0"/>
        <w:autoSpaceDN w:val="0"/>
        <w:adjustRightInd w:val="0"/>
        <w:rPr>
          <w:rFonts w:cs="Ayuthaya"/>
          <w:b/>
        </w:rPr>
      </w:pPr>
      <w:r w:rsidRPr="004A0AD5">
        <w:rPr>
          <w:rFonts w:cs="Ayuthaya"/>
          <w:b/>
        </w:rPr>
        <w:t>Atelier 1 : Éducation et prévention – MJC de Kawéni</w:t>
      </w:r>
    </w:p>
    <w:p w:rsidR="004A0AD5" w:rsidRPr="004A0AD5" w:rsidRDefault="004A0AD5" w:rsidP="004A0AD5">
      <w:pPr>
        <w:widowControl w:val="0"/>
        <w:autoSpaceDE w:val="0"/>
        <w:autoSpaceDN w:val="0"/>
        <w:adjustRightInd w:val="0"/>
        <w:rPr>
          <w:rFonts w:cs="Ayuthaya"/>
        </w:rPr>
      </w:pPr>
      <w:r w:rsidRPr="004A0AD5">
        <w:rPr>
          <w:rFonts w:cs="Ayuthaya"/>
        </w:rPr>
        <w:t>L'éducation dans toutes ses formes - scolaire, populaire ou religieuse - est déterminante pour</w:t>
      </w:r>
      <w:r>
        <w:rPr>
          <w:rFonts w:cs="Ayuthaya"/>
        </w:rPr>
        <w:t xml:space="preserve"> </w:t>
      </w:r>
      <w:r w:rsidRPr="004A0AD5">
        <w:rPr>
          <w:rFonts w:cs="Ayuthaya"/>
        </w:rPr>
        <w:t>accompagner les enfants et les jeunes dans leur construction humaine et développer des</w:t>
      </w:r>
      <w:r>
        <w:rPr>
          <w:rFonts w:cs="Ayuthaya"/>
        </w:rPr>
        <w:t xml:space="preserve"> </w:t>
      </w:r>
      <w:r w:rsidRPr="004A0AD5">
        <w:rPr>
          <w:rFonts w:cs="Ayuthaya"/>
        </w:rPr>
        <w:t>savoir être pouvant les éloigner de toutes formes de violences et de délinquance.</w:t>
      </w:r>
    </w:p>
    <w:p w:rsidR="004A0AD5" w:rsidRPr="004A0AD5" w:rsidRDefault="004A0AD5" w:rsidP="004A0AD5">
      <w:pPr>
        <w:widowControl w:val="0"/>
        <w:autoSpaceDE w:val="0"/>
        <w:autoSpaceDN w:val="0"/>
        <w:adjustRightInd w:val="0"/>
        <w:rPr>
          <w:rFonts w:cs="Ayuthaya"/>
        </w:rPr>
      </w:pPr>
      <w:r w:rsidRPr="004A0AD5">
        <w:rPr>
          <w:rFonts w:cs="Ayuthaya"/>
        </w:rPr>
        <w:t xml:space="preserve">• </w:t>
      </w:r>
      <w:r w:rsidRPr="004A0AD5">
        <w:rPr>
          <w:rFonts w:cs="Ayuthaya"/>
          <w:b/>
          <w:bCs/>
        </w:rPr>
        <w:t xml:space="preserve">Président : </w:t>
      </w:r>
      <w:r w:rsidRPr="004A0AD5">
        <w:rPr>
          <w:rFonts w:cs="Ayuthaya"/>
        </w:rPr>
        <w:t>Abdou DAHALANI</w:t>
      </w:r>
    </w:p>
    <w:p w:rsidR="004A0AD5" w:rsidRPr="004A0AD5" w:rsidRDefault="004A0AD5" w:rsidP="004A0AD5">
      <w:pPr>
        <w:widowControl w:val="0"/>
        <w:autoSpaceDE w:val="0"/>
        <w:autoSpaceDN w:val="0"/>
        <w:adjustRightInd w:val="0"/>
        <w:rPr>
          <w:rFonts w:cs="Ayuthaya"/>
        </w:rPr>
      </w:pPr>
      <w:r w:rsidRPr="004A0AD5">
        <w:rPr>
          <w:rFonts w:cs="Ayuthaya"/>
        </w:rPr>
        <w:t xml:space="preserve">• </w:t>
      </w:r>
      <w:r w:rsidRPr="004A0AD5">
        <w:rPr>
          <w:rFonts w:cs="Ayuthaya"/>
          <w:b/>
          <w:bCs/>
        </w:rPr>
        <w:t xml:space="preserve">Animateur </w:t>
      </w:r>
      <w:r w:rsidRPr="004A0AD5">
        <w:rPr>
          <w:rFonts w:cs="Ayuthaya"/>
        </w:rPr>
        <w:t xml:space="preserve">: </w:t>
      </w:r>
      <w:proofErr w:type="spellStart"/>
      <w:r w:rsidRPr="004A0AD5">
        <w:rPr>
          <w:rFonts w:cs="Ayuthaya"/>
        </w:rPr>
        <w:t>Zoubair</w:t>
      </w:r>
      <w:proofErr w:type="spellEnd"/>
      <w:r w:rsidRPr="004A0AD5">
        <w:rPr>
          <w:rFonts w:cs="Ayuthaya"/>
        </w:rPr>
        <w:t xml:space="preserve"> ALONZO</w:t>
      </w:r>
    </w:p>
    <w:p w:rsidR="004A0AD5" w:rsidRPr="004A0AD5" w:rsidRDefault="004A0AD5" w:rsidP="004A0AD5">
      <w:pPr>
        <w:widowControl w:val="0"/>
        <w:autoSpaceDE w:val="0"/>
        <w:autoSpaceDN w:val="0"/>
        <w:adjustRightInd w:val="0"/>
        <w:rPr>
          <w:rFonts w:cs="Ayuthaya"/>
        </w:rPr>
      </w:pPr>
      <w:r w:rsidRPr="004A0AD5">
        <w:rPr>
          <w:rFonts w:cs="Ayuthaya"/>
        </w:rPr>
        <w:t xml:space="preserve">• </w:t>
      </w:r>
      <w:r w:rsidRPr="004A0AD5">
        <w:rPr>
          <w:rFonts w:cs="Ayuthaya"/>
          <w:b/>
          <w:bCs/>
        </w:rPr>
        <w:t xml:space="preserve">Rapporteurs </w:t>
      </w:r>
      <w:r w:rsidRPr="004A0AD5">
        <w:rPr>
          <w:rFonts w:cs="Ayuthaya"/>
        </w:rPr>
        <w:t>: Antoissi ABOULHARITI et Bacar ACHRAF</w:t>
      </w:r>
    </w:p>
    <w:p w:rsidR="004A0AD5" w:rsidRDefault="004A0AD5" w:rsidP="004A0AD5">
      <w:pPr>
        <w:widowControl w:val="0"/>
        <w:autoSpaceDE w:val="0"/>
        <w:autoSpaceDN w:val="0"/>
        <w:adjustRightInd w:val="0"/>
        <w:rPr>
          <w:rFonts w:cs="Ayuthaya"/>
        </w:rPr>
      </w:pPr>
    </w:p>
    <w:p w:rsidR="004A0AD5" w:rsidRPr="004A0AD5" w:rsidRDefault="004A0AD5" w:rsidP="004A0AD5">
      <w:pPr>
        <w:widowControl w:val="0"/>
        <w:autoSpaceDE w:val="0"/>
        <w:autoSpaceDN w:val="0"/>
        <w:adjustRightInd w:val="0"/>
        <w:rPr>
          <w:rFonts w:cs="Ayuthaya"/>
        </w:rPr>
      </w:pPr>
      <w:r w:rsidRPr="004A0AD5">
        <w:rPr>
          <w:rFonts w:cs="Ayuthaya"/>
          <w:b/>
        </w:rPr>
        <w:t>Atelier 2 : Répression et exécution de sanctions</w:t>
      </w:r>
      <w:r w:rsidRPr="004A0AD5">
        <w:rPr>
          <w:rFonts w:cs="Ayuthaya"/>
        </w:rPr>
        <w:t xml:space="preserve"> – MJC de Mgombani</w:t>
      </w:r>
    </w:p>
    <w:p w:rsidR="004A0AD5" w:rsidRPr="004A0AD5" w:rsidRDefault="004A0AD5" w:rsidP="004A0AD5">
      <w:pPr>
        <w:widowControl w:val="0"/>
        <w:autoSpaceDE w:val="0"/>
        <w:autoSpaceDN w:val="0"/>
        <w:adjustRightInd w:val="0"/>
        <w:rPr>
          <w:rFonts w:cs="Ayuthaya"/>
        </w:rPr>
      </w:pPr>
      <w:r w:rsidRPr="004A0AD5">
        <w:rPr>
          <w:rFonts w:cs="Ayuthaya"/>
        </w:rPr>
        <w:t>La prévention est nécessaire mais pas suffisante. Il est essentiel de bénéficier d'un dispositif</w:t>
      </w:r>
    </w:p>
    <w:p w:rsidR="004A0AD5" w:rsidRPr="004A0AD5" w:rsidRDefault="004A0AD5" w:rsidP="004A0AD5">
      <w:pPr>
        <w:widowControl w:val="0"/>
        <w:autoSpaceDE w:val="0"/>
        <w:autoSpaceDN w:val="0"/>
        <w:adjustRightInd w:val="0"/>
        <w:rPr>
          <w:rFonts w:cs="Ayuthaya"/>
        </w:rPr>
      </w:pPr>
      <w:proofErr w:type="gramStart"/>
      <w:r w:rsidRPr="004A0AD5">
        <w:rPr>
          <w:rFonts w:cs="Ayuthaya"/>
        </w:rPr>
        <w:t>de</w:t>
      </w:r>
      <w:proofErr w:type="gramEnd"/>
      <w:r w:rsidRPr="004A0AD5">
        <w:rPr>
          <w:rFonts w:cs="Ayuthaya"/>
        </w:rPr>
        <w:t xml:space="preserve"> répression adapté à la situation locale avec une présence des forces de l'ordre suffisante</w:t>
      </w:r>
    </w:p>
    <w:p w:rsidR="004A0AD5" w:rsidRPr="004A0AD5" w:rsidRDefault="004A0AD5" w:rsidP="004A0AD5">
      <w:pPr>
        <w:widowControl w:val="0"/>
        <w:autoSpaceDE w:val="0"/>
        <w:autoSpaceDN w:val="0"/>
        <w:adjustRightInd w:val="0"/>
        <w:rPr>
          <w:rFonts w:cs="Ayuthaya"/>
        </w:rPr>
      </w:pPr>
      <w:proofErr w:type="gramStart"/>
      <w:r w:rsidRPr="004A0AD5">
        <w:rPr>
          <w:rFonts w:cs="Ayuthaya"/>
        </w:rPr>
        <w:t>et</w:t>
      </w:r>
      <w:proofErr w:type="gramEnd"/>
      <w:r w:rsidRPr="004A0AD5">
        <w:rPr>
          <w:rFonts w:cs="Ayuthaya"/>
        </w:rPr>
        <w:t xml:space="preserve"> une justice des mineurs plus efficace dont les sanctions sont réellement dissuasives et</w:t>
      </w:r>
    </w:p>
    <w:p w:rsidR="004A0AD5" w:rsidRPr="004A0AD5" w:rsidRDefault="004A0AD5" w:rsidP="004A0AD5">
      <w:pPr>
        <w:widowControl w:val="0"/>
        <w:autoSpaceDE w:val="0"/>
        <w:autoSpaceDN w:val="0"/>
        <w:adjustRightInd w:val="0"/>
        <w:rPr>
          <w:rFonts w:cs="Ayuthaya"/>
        </w:rPr>
      </w:pPr>
      <w:proofErr w:type="gramStart"/>
      <w:r w:rsidRPr="004A0AD5">
        <w:rPr>
          <w:rFonts w:cs="Ayuthaya"/>
        </w:rPr>
        <w:t>mises</w:t>
      </w:r>
      <w:proofErr w:type="gramEnd"/>
      <w:r w:rsidRPr="004A0AD5">
        <w:rPr>
          <w:rFonts w:cs="Ayuthaya"/>
        </w:rPr>
        <w:t xml:space="preserve"> en </w:t>
      </w:r>
      <w:proofErr w:type="spellStart"/>
      <w:r w:rsidRPr="004A0AD5">
        <w:rPr>
          <w:rFonts w:cs="Ayuthaya"/>
        </w:rPr>
        <w:t>oeuvre</w:t>
      </w:r>
      <w:proofErr w:type="spellEnd"/>
      <w:r w:rsidRPr="004A0AD5">
        <w:rPr>
          <w:rFonts w:cs="Ayuthaya"/>
        </w:rPr>
        <w:t>.</w:t>
      </w:r>
    </w:p>
    <w:p w:rsidR="004A0AD5" w:rsidRPr="004A0AD5" w:rsidRDefault="004A0AD5" w:rsidP="004A0AD5">
      <w:pPr>
        <w:widowControl w:val="0"/>
        <w:autoSpaceDE w:val="0"/>
        <w:autoSpaceDN w:val="0"/>
        <w:adjustRightInd w:val="0"/>
        <w:rPr>
          <w:rFonts w:cs="Ayuthaya"/>
        </w:rPr>
      </w:pPr>
      <w:r w:rsidRPr="004A0AD5">
        <w:rPr>
          <w:rFonts w:cs="Ayuthaya"/>
        </w:rPr>
        <w:t xml:space="preserve">• </w:t>
      </w:r>
      <w:r w:rsidRPr="004A0AD5">
        <w:rPr>
          <w:rFonts w:cs="Ayuthaya"/>
          <w:b/>
          <w:bCs/>
        </w:rPr>
        <w:t xml:space="preserve">Président </w:t>
      </w:r>
      <w:r w:rsidRPr="004A0AD5">
        <w:rPr>
          <w:rFonts w:cs="Ayuthaya"/>
        </w:rPr>
        <w:t>: Députée Ramlati ALI</w:t>
      </w:r>
    </w:p>
    <w:p w:rsidR="004A0AD5" w:rsidRPr="004A0AD5" w:rsidRDefault="004A0AD5" w:rsidP="004A0AD5">
      <w:pPr>
        <w:widowControl w:val="0"/>
        <w:autoSpaceDE w:val="0"/>
        <w:autoSpaceDN w:val="0"/>
        <w:adjustRightInd w:val="0"/>
        <w:rPr>
          <w:rFonts w:cs="Ayuthaya"/>
        </w:rPr>
      </w:pPr>
      <w:r w:rsidRPr="004A0AD5">
        <w:rPr>
          <w:rFonts w:cs="Ayuthaya"/>
        </w:rPr>
        <w:t xml:space="preserve">• </w:t>
      </w:r>
      <w:r w:rsidRPr="004A0AD5">
        <w:rPr>
          <w:rFonts w:cs="Ayuthaya"/>
          <w:b/>
          <w:bCs/>
        </w:rPr>
        <w:t xml:space="preserve">Animateur </w:t>
      </w:r>
      <w:r w:rsidRPr="004A0AD5">
        <w:rPr>
          <w:rFonts w:cs="Ayuthaya"/>
        </w:rPr>
        <w:t>: Alain MANTEAU</w:t>
      </w:r>
    </w:p>
    <w:p w:rsidR="004A0AD5" w:rsidRPr="004A0AD5" w:rsidRDefault="004A0AD5" w:rsidP="004A0AD5">
      <w:pPr>
        <w:widowControl w:val="0"/>
        <w:autoSpaceDE w:val="0"/>
        <w:autoSpaceDN w:val="0"/>
        <w:adjustRightInd w:val="0"/>
        <w:rPr>
          <w:rFonts w:cs="Ayuthaya"/>
        </w:rPr>
      </w:pPr>
      <w:r w:rsidRPr="004A0AD5">
        <w:rPr>
          <w:rFonts w:cs="Ayuthaya"/>
        </w:rPr>
        <w:t xml:space="preserve">• </w:t>
      </w:r>
      <w:r w:rsidRPr="004A0AD5">
        <w:rPr>
          <w:rFonts w:cs="Ayuthaya"/>
          <w:b/>
          <w:bCs/>
        </w:rPr>
        <w:t xml:space="preserve">Rapporteurs </w:t>
      </w:r>
      <w:r w:rsidRPr="004A0AD5">
        <w:rPr>
          <w:rFonts w:cs="Ayuthaya"/>
        </w:rPr>
        <w:t>: Ali Said ATTOUMANI et Sidi MOUKOU AHAMADA</w:t>
      </w:r>
    </w:p>
    <w:p w:rsidR="004A0AD5" w:rsidRDefault="004A0AD5" w:rsidP="004A0AD5">
      <w:pPr>
        <w:widowControl w:val="0"/>
        <w:autoSpaceDE w:val="0"/>
        <w:autoSpaceDN w:val="0"/>
        <w:adjustRightInd w:val="0"/>
        <w:rPr>
          <w:rFonts w:cs="Ayuthaya"/>
        </w:rPr>
      </w:pPr>
    </w:p>
    <w:p w:rsidR="004A0AD5" w:rsidRPr="004A0AD5" w:rsidRDefault="004A0AD5" w:rsidP="004A0AD5">
      <w:pPr>
        <w:widowControl w:val="0"/>
        <w:autoSpaceDE w:val="0"/>
        <w:autoSpaceDN w:val="0"/>
        <w:adjustRightInd w:val="0"/>
        <w:rPr>
          <w:rFonts w:cs="Ayuthaya"/>
        </w:rPr>
      </w:pPr>
      <w:r w:rsidRPr="004A0AD5">
        <w:rPr>
          <w:rFonts w:cs="Ayuthaya"/>
          <w:b/>
        </w:rPr>
        <w:t>Atelier 3 : Maitrise des frontières et lutte contre l'immigration</w:t>
      </w:r>
      <w:r w:rsidRPr="004A0AD5">
        <w:rPr>
          <w:rFonts w:cs="Ayuthaya"/>
          <w:b/>
        </w:rPr>
        <w:t xml:space="preserve"> </w:t>
      </w:r>
      <w:r w:rsidRPr="004A0AD5">
        <w:rPr>
          <w:rFonts w:cs="Ayuthaya"/>
          <w:b/>
        </w:rPr>
        <w:t>illégale</w:t>
      </w:r>
      <w:r w:rsidRPr="004A0AD5">
        <w:rPr>
          <w:rFonts w:cs="Ayuthaya"/>
        </w:rPr>
        <w:t xml:space="preserve"> – MJC de Tsoundzou 2</w:t>
      </w:r>
    </w:p>
    <w:p w:rsidR="004A0AD5" w:rsidRPr="004A0AD5" w:rsidRDefault="004A0AD5" w:rsidP="004A0AD5">
      <w:pPr>
        <w:widowControl w:val="0"/>
        <w:autoSpaceDE w:val="0"/>
        <w:autoSpaceDN w:val="0"/>
        <w:adjustRightInd w:val="0"/>
        <w:rPr>
          <w:rFonts w:cs="Ayuthaya"/>
        </w:rPr>
      </w:pPr>
      <w:r w:rsidRPr="004A0AD5">
        <w:rPr>
          <w:rFonts w:cs="Ayuthaya"/>
        </w:rPr>
        <w:t>La pression migratoire est très forte à Mayotte et entraine une surpo</w:t>
      </w:r>
      <w:r>
        <w:rPr>
          <w:rFonts w:cs="Ayuthaya"/>
        </w:rPr>
        <w:t xml:space="preserve">pulation </w:t>
      </w:r>
      <w:r w:rsidRPr="004A0AD5">
        <w:rPr>
          <w:rFonts w:cs="Ayuthaya"/>
        </w:rPr>
        <w:t>engendrant des</w:t>
      </w:r>
      <w:r>
        <w:rPr>
          <w:rFonts w:cs="Ayuthaya"/>
        </w:rPr>
        <w:t xml:space="preserve"> </w:t>
      </w:r>
      <w:r w:rsidRPr="004A0AD5">
        <w:rPr>
          <w:rFonts w:cs="Ayuthaya"/>
        </w:rPr>
        <w:t>graves difficultés économiques et sociales pour une part importante de la population.</w:t>
      </w:r>
    </w:p>
    <w:p w:rsidR="004A0AD5" w:rsidRPr="004A0AD5" w:rsidRDefault="004A0AD5" w:rsidP="004A0AD5">
      <w:pPr>
        <w:widowControl w:val="0"/>
        <w:autoSpaceDE w:val="0"/>
        <w:autoSpaceDN w:val="0"/>
        <w:adjustRightInd w:val="0"/>
        <w:rPr>
          <w:rFonts w:cs="Ayuthaya"/>
        </w:rPr>
      </w:pPr>
      <w:r w:rsidRPr="004A0AD5">
        <w:rPr>
          <w:rFonts w:cs="Ayuthaya"/>
        </w:rPr>
        <w:t>Notamment pour une partie de la jeunesse dont certains basculent dans les conduites</w:t>
      </w:r>
      <w:r>
        <w:rPr>
          <w:rFonts w:cs="Ayuthaya"/>
        </w:rPr>
        <w:t xml:space="preserve"> </w:t>
      </w:r>
      <w:r w:rsidRPr="004A0AD5">
        <w:rPr>
          <w:rFonts w:cs="Ayuthaya"/>
        </w:rPr>
        <w:t>addictives et la délinquance pour survivre.</w:t>
      </w:r>
    </w:p>
    <w:p w:rsidR="004A0AD5" w:rsidRPr="004A0AD5" w:rsidRDefault="004A0AD5" w:rsidP="004A0AD5">
      <w:pPr>
        <w:widowControl w:val="0"/>
        <w:autoSpaceDE w:val="0"/>
        <w:autoSpaceDN w:val="0"/>
        <w:adjustRightInd w:val="0"/>
        <w:rPr>
          <w:rFonts w:cs="Ayuthaya"/>
        </w:rPr>
      </w:pPr>
      <w:r w:rsidRPr="004A0AD5">
        <w:rPr>
          <w:rFonts w:cs="Ayuthaya"/>
        </w:rPr>
        <w:t xml:space="preserve">• </w:t>
      </w:r>
      <w:r w:rsidRPr="004A0AD5">
        <w:rPr>
          <w:rFonts w:cs="Ayuthaya"/>
          <w:b/>
          <w:bCs/>
        </w:rPr>
        <w:t xml:space="preserve">Président </w:t>
      </w:r>
      <w:r w:rsidRPr="004A0AD5">
        <w:rPr>
          <w:rFonts w:cs="Ayuthaya"/>
        </w:rPr>
        <w:t>: Anchya BAMANA</w:t>
      </w:r>
    </w:p>
    <w:p w:rsidR="004A0AD5" w:rsidRPr="004A0AD5" w:rsidRDefault="004A0AD5" w:rsidP="004A0AD5">
      <w:pPr>
        <w:widowControl w:val="0"/>
        <w:autoSpaceDE w:val="0"/>
        <w:autoSpaceDN w:val="0"/>
        <w:adjustRightInd w:val="0"/>
        <w:rPr>
          <w:rFonts w:cs="Ayuthaya"/>
        </w:rPr>
      </w:pPr>
      <w:r w:rsidRPr="004A0AD5">
        <w:rPr>
          <w:rFonts w:cs="Ayuthaya"/>
        </w:rPr>
        <w:t xml:space="preserve">• </w:t>
      </w:r>
      <w:r w:rsidRPr="004A0AD5">
        <w:rPr>
          <w:rFonts w:cs="Ayuthaya"/>
          <w:b/>
          <w:bCs/>
        </w:rPr>
        <w:t xml:space="preserve">Animateur </w:t>
      </w:r>
      <w:r w:rsidRPr="004A0AD5">
        <w:rPr>
          <w:rFonts w:cs="Ayuthaya"/>
        </w:rPr>
        <w:t>: Issihaka ABDULLAH</w:t>
      </w:r>
    </w:p>
    <w:p w:rsidR="004A0AD5" w:rsidRPr="004A0AD5" w:rsidRDefault="004A0AD5" w:rsidP="004A0AD5">
      <w:pPr>
        <w:widowControl w:val="0"/>
        <w:autoSpaceDE w:val="0"/>
        <w:autoSpaceDN w:val="0"/>
        <w:adjustRightInd w:val="0"/>
        <w:rPr>
          <w:rFonts w:cs="Ayuthaya"/>
        </w:rPr>
      </w:pPr>
      <w:r w:rsidRPr="004A0AD5">
        <w:rPr>
          <w:rFonts w:cs="Ayuthaya"/>
        </w:rPr>
        <w:t xml:space="preserve">• </w:t>
      </w:r>
      <w:r w:rsidRPr="004A0AD5">
        <w:rPr>
          <w:rFonts w:cs="Ayuthaya"/>
          <w:b/>
          <w:bCs/>
        </w:rPr>
        <w:t xml:space="preserve">Rapporteurs </w:t>
      </w:r>
      <w:r w:rsidRPr="004A0AD5">
        <w:rPr>
          <w:rFonts w:cs="Ayuthaya"/>
        </w:rPr>
        <w:t>: Marion SYBILLIN et Houlame HALADI</w:t>
      </w:r>
    </w:p>
    <w:p w:rsidR="004A0AD5" w:rsidRDefault="004A0AD5" w:rsidP="004A0AD5">
      <w:pPr>
        <w:widowControl w:val="0"/>
        <w:autoSpaceDE w:val="0"/>
        <w:autoSpaceDN w:val="0"/>
        <w:adjustRightInd w:val="0"/>
        <w:rPr>
          <w:rFonts w:cs="Ayuthaya"/>
        </w:rPr>
      </w:pPr>
    </w:p>
    <w:p w:rsidR="004A0AD5" w:rsidRPr="004A0AD5" w:rsidRDefault="004A0AD5" w:rsidP="004A0AD5">
      <w:pPr>
        <w:widowControl w:val="0"/>
        <w:autoSpaceDE w:val="0"/>
        <w:autoSpaceDN w:val="0"/>
        <w:adjustRightInd w:val="0"/>
        <w:rPr>
          <w:rFonts w:cs="Ayuthaya"/>
        </w:rPr>
      </w:pPr>
      <w:r w:rsidRPr="004A0AD5">
        <w:rPr>
          <w:rFonts w:cs="Ayuthaya"/>
        </w:rPr>
        <w:t>M</w:t>
      </w:r>
      <w:r w:rsidRPr="004A0AD5">
        <w:rPr>
          <w:rFonts w:cs="Ayuthaya"/>
        </w:rPr>
        <w:t xml:space="preserve">ardi 10 novembre </w:t>
      </w:r>
      <w:r w:rsidRPr="004A0AD5">
        <w:rPr>
          <w:rFonts w:cs="Ayuthaya"/>
        </w:rPr>
        <w:t>– 9</w:t>
      </w:r>
      <w:r>
        <w:rPr>
          <w:rFonts w:cs="Ayuthaya"/>
        </w:rPr>
        <w:t>h à 11h</w:t>
      </w:r>
    </w:p>
    <w:p w:rsidR="004A0AD5" w:rsidRPr="004A0AD5" w:rsidRDefault="004A0AD5" w:rsidP="004A0AD5">
      <w:pPr>
        <w:widowControl w:val="0"/>
        <w:autoSpaceDE w:val="0"/>
        <w:autoSpaceDN w:val="0"/>
        <w:adjustRightInd w:val="0"/>
        <w:rPr>
          <w:rFonts w:cs="Ayuthaya"/>
        </w:rPr>
      </w:pPr>
      <w:r w:rsidRPr="004A0AD5">
        <w:rPr>
          <w:rFonts w:cs="Ayuthaya"/>
        </w:rPr>
        <w:t>S</w:t>
      </w:r>
      <w:r w:rsidRPr="004A0AD5">
        <w:rPr>
          <w:rFonts w:cs="Ayuthaya"/>
        </w:rPr>
        <w:t>ur inscription</w:t>
      </w:r>
    </w:p>
    <w:p w:rsidR="004A0AD5" w:rsidRDefault="004A0AD5" w:rsidP="004A0AD5">
      <w:pPr>
        <w:widowControl w:val="0"/>
        <w:autoSpaceDE w:val="0"/>
        <w:autoSpaceDN w:val="0"/>
        <w:adjustRightInd w:val="0"/>
        <w:rPr>
          <w:rFonts w:cs="Ayuthaya"/>
        </w:rPr>
      </w:pPr>
    </w:p>
    <w:p w:rsidR="004A0AD5" w:rsidRPr="004A0AD5" w:rsidRDefault="004A0AD5" w:rsidP="004A0AD5">
      <w:pPr>
        <w:widowControl w:val="0"/>
        <w:autoSpaceDE w:val="0"/>
        <w:autoSpaceDN w:val="0"/>
        <w:adjustRightInd w:val="0"/>
        <w:rPr>
          <w:rFonts w:cs="Ayuthaya"/>
        </w:rPr>
      </w:pPr>
      <w:r w:rsidRPr="004A0AD5">
        <w:rPr>
          <w:rFonts w:cs="Ayuthaya"/>
          <w:b/>
        </w:rPr>
        <w:t>Atelier 4 : Responsabilités parentales</w:t>
      </w:r>
      <w:r w:rsidRPr="004A0AD5">
        <w:rPr>
          <w:rFonts w:cs="Ayuthaya"/>
        </w:rPr>
        <w:t xml:space="preserve"> – MJC de Kawéni</w:t>
      </w:r>
    </w:p>
    <w:p w:rsidR="004A0AD5" w:rsidRPr="004A0AD5" w:rsidRDefault="004A0AD5" w:rsidP="004A0AD5">
      <w:pPr>
        <w:widowControl w:val="0"/>
        <w:autoSpaceDE w:val="0"/>
        <w:autoSpaceDN w:val="0"/>
        <w:adjustRightInd w:val="0"/>
        <w:rPr>
          <w:rFonts w:cs="Ayuthaya"/>
        </w:rPr>
      </w:pPr>
      <w:r w:rsidRPr="004A0AD5">
        <w:rPr>
          <w:rFonts w:cs="Ayuthaya"/>
        </w:rPr>
        <w:t>La lutte contre la délinquance et les actes de violences n</w:t>
      </w:r>
      <w:r>
        <w:rPr>
          <w:rFonts w:cs="Ayuthaya"/>
        </w:rPr>
        <w:t xml:space="preserve">écessitent des actions de </w:t>
      </w:r>
      <w:r w:rsidRPr="004A0AD5">
        <w:rPr>
          <w:rFonts w:cs="Ayuthaya"/>
        </w:rPr>
        <w:t>prévention</w:t>
      </w:r>
      <w:r>
        <w:rPr>
          <w:rFonts w:cs="Ayuthaya"/>
        </w:rPr>
        <w:t xml:space="preserve"> </w:t>
      </w:r>
      <w:r w:rsidRPr="004A0AD5">
        <w:rPr>
          <w:rFonts w:cs="Ayuthaya"/>
        </w:rPr>
        <w:t xml:space="preserve">dès le plus jeune âge. L'accompagnement de </w:t>
      </w:r>
      <w:r>
        <w:rPr>
          <w:rFonts w:cs="Ayuthaya"/>
        </w:rPr>
        <w:t xml:space="preserve">la parentalité est crucial pour </w:t>
      </w:r>
      <w:r w:rsidRPr="004A0AD5">
        <w:rPr>
          <w:rFonts w:cs="Ayuthaya"/>
        </w:rPr>
        <w:t>redonner aux</w:t>
      </w:r>
      <w:r>
        <w:rPr>
          <w:rFonts w:cs="Ayuthaya"/>
        </w:rPr>
        <w:t xml:space="preserve"> </w:t>
      </w:r>
      <w:r w:rsidRPr="004A0AD5">
        <w:rPr>
          <w:rFonts w:cs="Ayuthaya"/>
        </w:rPr>
        <w:t>parents leurs pleines responsabilités éducatives.</w:t>
      </w:r>
    </w:p>
    <w:p w:rsidR="004A0AD5" w:rsidRPr="004A0AD5" w:rsidRDefault="004A0AD5" w:rsidP="004A0AD5">
      <w:pPr>
        <w:widowControl w:val="0"/>
        <w:autoSpaceDE w:val="0"/>
        <w:autoSpaceDN w:val="0"/>
        <w:adjustRightInd w:val="0"/>
        <w:rPr>
          <w:rFonts w:cs="Ayuthaya"/>
        </w:rPr>
      </w:pPr>
      <w:r w:rsidRPr="004A0AD5">
        <w:rPr>
          <w:rFonts w:cs="Ayuthaya"/>
        </w:rPr>
        <w:t xml:space="preserve">• </w:t>
      </w:r>
      <w:r w:rsidRPr="004A0AD5">
        <w:rPr>
          <w:rFonts w:cs="Ayuthaya"/>
          <w:b/>
          <w:bCs/>
        </w:rPr>
        <w:t xml:space="preserve">Président </w:t>
      </w:r>
      <w:r w:rsidRPr="004A0AD5">
        <w:rPr>
          <w:rFonts w:cs="Ayuthaya"/>
        </w:rPr>
        <w:t>: Ali Debré COMBO</w:t>
      </w:r>
    </w:p>
    <w:p w:rsidR="004A0AD5" w:rsidRPr="004A0AD5" w:rsidRDefault="004A0AD5" w:rsidP="004A0AD5">
      <w:pPr>
        <w:widowControl w:val="0"/>
        <w:autoSpaceDE w:val="0"/>
        <w:autoSpaceDN w:val="0"/>
        <w:adjustRightInd w:val="0"/>
        <w:rPr>
          <w:rFonts w:cs="Ayuthaya"/>
        </w:rPr>
      </w:pPr>
      <w:r w:rsidRPr="004A0AD5">
        <w:rPr>
          <w:rFonts w:cs="Ayuthaya"/>
        </w:rPr>
        <w:t xml:space="preserve">• </w:t>
      </w:r>
      <w:r w:rsidRPr="004A0AD5">
        <w:rPr>
          <w:rFonts w:cs="Ayuthaya"/>
          <w:b/>
          <w:bCs/>
        </w:rPr>
        <w:t xml:space="preserve">Animateur </w:t>
      </w:r>
      <w:r w:rsidRPr="004A0AD5">
        <w:rPr>
          <w:rFonts w:cs="Ayuthaya"/>
        </w:rPr>
        <w:t xml:space="preserve">: </w:t>
      </w:r>
      <w:proofErr w:type="spellStart"/>
      <w:r w:rsidRPr="004A0AD5">
        <w:rPr>
          <w:rFonts w:cs="Ayuthaya"/>
        </w:rPr>
        <w:t>Chamsidine</w:t>
      </w:r>
      <w:proofErr w:type="spellEnd"/>
      <w:r w:rsidRPr="004A0AD5">
        <w:rPr>
          <w:rFonts w:cs="Ayuthaya"/>
        </w:rPr>
        <w:t xml:space="preserve"> KALIHINI</w:t>
      </w:r>
    </w:p>
    <w:p w:rsidR="004A0AD5" w:rsidRPr="004A0AD5" w:rsidRDefault="004A0AD5" w:rsidP="004A0AD5">
      <w:pPr>
        <w:widowControl w:val="0"/>
        <w:autoSpaceDE w:val="0"/>
        <w:autoSpaceDN w:val="0"/>
        <w:adjustRightInd w:val="0"/>
        <w:rPr>
          <w:rFonts w:cs="Ayuthaya"/>
        </w:rPr>
      </w:pPr>
      <w:r w:rsidRPr="004A0AD5">
        <w:rPr>
          <w:rFonts w:cs="Ayuthaya"/>
        </w:rPr>
        <w:t xml:space="preserve">• </w:t>
      </w:r>
      <w:r w:rsidRPr="004A0AD5">
        <w:rPr>
          <w:rFonts w:cs="Ayuthaya"/>
          <w:b/>
          <w:bCs/>
        </w:rPr>
        <w:t xml:space="preserve">Rapporteurs </w:t>
      </w:r>
      <w:r w:rsidRPr="004A0AD5">
        <w:rPr>
          <w:rFonts w:cs="Ayuthaya"/>
        </w:rPr>
        <w:t xml:space="preserve">: </w:t>
      </w:r>
      <w:proofErr w:type="spellStart"/>
      <w:r w:rsidRPr="004A0AD5">
        <w:rPr>
          <w:rFonts w:cs="Ayuthaya"/>
        </w:rPr>
        <w:t>Archimed</w:t>
      </w:r>
      <w:proofErr w:type="spellEnd"/>
      <w:r w:rsidRPr="004A0AD5">
        <w:rPr>
          <w:rFonts w:cs="Ayuthaya"/>
        </w:rPr>
        <w:t xml:space="preserve"> SAID RAVOY et Christine BASLE</w:t>
      </w:r>
    </w:p>
    <w:p w:rsidR="004A0AD5" w:rsidRDefault="004A0AD5" w:rsidP="004A0AD5">
      <w:pPr>
        <w:widowControl w:val="0"/>
        <w:autoSpaceDE w:val="0"/>
        <w:autoSpaceDN w:val="0"/>
        <w:adjustRightInd w:val="0"/>
        <w:rPr>
          <w:rFonts w:cs="Ayuthaya"/>
        </w:rPr>
      </w:pPr>
    </w:p>
    <w:p w:rsidR="004A0AD5" w:rsidRPr="004A0AD5" w:rsidRDefault="004A0AD5" w:rsidP="004A0AD5">
      <w:pPr>
        <w:widowControl w:val="0"/>
        <w:autoSpaceDE w:val="0"/>
        <w:autoSpaceDN w:val="0"/>
        <w:adjustRightInd w:val="0"/>
        <w:rPr>
          <w:rFonts w:cs="Ayuthaya"/>
        </w:rPr>
      </w:pPr>
      <w:r w:rsidRPr="004A0AD5">
        <w:rPr>
          <w:rFonts w:cs="Ayuthaya"/>
          <w:b/>
        </w:rPr>
        <w:t>Atelier 5 : Participation citoyenne et médiation</w:t>
      </w:r>
      <w:r w:rsidRPr="004A0AD5">
        <w:rPr>
          <w:rFonts w:cs="Ayuthaya"/>
        </w:rPr>
        <w:t xml:space="preserve"> – MJC de Mgombani</w:t>
      </w:r>
    </w:p>
    <w:p w:rsidR="004A0AD5" w:rsidRPr="004A0AD5" w:rsidRDefault="004A0AD5" w:rsidP="004A0AD5">
      <w:pPr>
        <w:widowControl w:val="0"/>
        <w:autoSpaceDE w:val="0"/>
        <w:autoSpaceDN w:val="0"/>
        <w:adjustRightInd w:val="0"/>
        <w:rPr>
          <w:rFonts w:cs="Ayuthaya"/>
        </w:rPr>
      </w:pPr>
      <w:r w:rsidRPr="004A0AD5">
        <w:rPr>
          <w:rFonts w:cs="Ayuthaya"/>
        </w:rPr>
        <w:t>La sécurité dans les villages et les quartiers est l</w:t>
      </w:r>
      <w:r>
        <w:rPr>
          <w:rFonts w:cs="Ayuthaya"/>
        </w:rPr>
        <w:t xml:space="preserve">'affaire de tous. Les habitants </w:t>
      </w:r>
      <w:r w:rsidRPr="004A0AD5">
        <w:rPr>
          <w:rFonts w:cs="Ayuthaya"/>
        </w:rPr>
        <w:lastRenderedPageBreak/>
        <w:t>connaissent</w:t>
      </w:r>
      <w:r>
        <w:rPr>
          <w:rFonts w:cs="Ayuthaya"/>
        </w:rPr>
        <w:t xml:space="preserve"> </w:t>
      </w:r>
      <w:r w:rsidRPr="004A0AD5">
        <w:rPr>
          <w:rFonts w:cs="Ayuthaya"/>
        </w:rPr>
        <w:t>bien leur cadre de vie et il est important que les cito</w:t>
      </w:r>
      <w:r>
        <w:rPr>
          <w:rFonts w:cs="Ayuthaya"/>
        </w:rPr>
        <w:t xml:space="preserve">yens se mobilisent pour </w:t>
      </w:r>
      <w:r w:rsidRPr="004A0AD5">
        <w:rPr>
          <w:rFonts w:cs="Ayuthaya"/>
        </w:rPr>
        <w:t>devenir des</w:t>
      </w:r>
      <w:r>
        <w:rPr>
          <w:rFonts w:cs="Ayuthaya"/>
        </w:rPr>
        <w:t xml:space="preserve"> </w:t>
      </w:r>
      <w:r w:rsidRPr="004A0AD5">
        <w:rPr>
          <w:rFonts w:cs="Ayuthaya"/>
        </w:rPr>
        <w:t>acteurs à part entière des stratégies locales de sécurité.</w:t>
      </w:r>
    </w:p>
    <w:p w:rsidR="004A0AD5" w:rsidRPr="004A0AD5" w:rsidRDefault="004A0AD5" w:rsidP="004A0AD5">
      <w:pPr>
        <w:widowControl w:val="0"/>
        <w:autoSpaceDE w:val="0"/>
        <w:autoSpaceDN w:val="0"/>
        <w:adjustRightInd w:val="0"/>
        <w:rPr>
          <w:rFonts w:cs="Ayuthaya"/>
        </w:rPr>
      </w:pPr>
      <w:r w:rsidRPr="004A0AD5">
        <w:rPr>
          <w:rFonts w:cs="Ayuthaya"/>
        </w:rPr>
        <w:t xml:space="preserve">• </w:t>
      </w:r>
      <w:r w:rsidRPr="004A0AD5">
        <w:rPr>
          <w:rFonts w:cs="Ayuthaya"/>
          <w:b/>
          <w:bCs/>
        </w:rPr>
        <w:t xml:space="preserve">Président </w:t>
      </w:r>
      <w:r w:rsidRPr="004A0AD5">
        <w:rPr>
          <w:rFonts w:cs="Ayuthaya"/>
        </w:rPr>
        <w:t>: Sénateur Abdallah HASSANI</w:t>
      </w:r>
    </w:p>
    <w:p w:rsidR="004A0AD5" w:rsidRPr="004A0AD5" w:rsidRDefault="004A0AD5" w:rsidP="004A0AD5">
      <w:pPr>
        <w:widowControl w:val="0"/>
        <w:autoSpaceDE w:val="0"/>
        <w:autoSpaceDN w:val="0"/>
        <w:adjustRightInd w:val="0"/>
        <w:rPr>
          <w:rFonts w:cs="Ayuthaya"/>
        </w:rPr>
      </w:pPr>
      <w:r w:rsidRPr="004A0AD5">
        <w:rPr>
          <w:rFonts w:cs="Ayuthaya"/>
        </w:rPr>
        <w:t xml:space="preserve">• </w:t>
      </w:r>
      <w:r w:rsidRPr="004A0AD5">
        <w:rPr>
          <w:rFonts w:cs="Ayuthaya"/>
          <w:b/>
          <w:bCs/>
        </w:rPr>
        <w:t xml:space="preserve">Animateur </w:t>
      </w:r>
      <w:r w:rsidRPr="004A0AD5">
        <w:rPr>
          <w:rFonts w:cs="Ayuthaya"/>
        </w:rPr>
        <w:t xml:space="preserve">: </w:t>
      </w:r>
      <w:proofErr w:type="spellStart"/>
      <w:r w:rsidRPr="004A0AD5">
        <w:rPr>
          <w:rFonts w:cs="Ayuthaya"/>
        </w:rPr>
        <w:t>Mouhtar</w:t>
      </w:r>
      <w:proofErr w:type="spellEnd"/>
      <w:r w:rsidRPr="004A0AD5">
        <w:rPr>
          <w:rFonts w:cs="Ayuthaya"/>
        </w:rPr>
        <w:t xml:space="preserve"> SALIM</w:t>
      </w:r>
    </w:p>
    <w:p w:rsidR="004A0AD5" w:rsidRPr="004A0AD5" w:rsidRDefault="004A0AD5" w:rsidP="004A0AD5">
      <w:pPr>
        <w:widowControl w:val="0"/>
        <w:autoSpaceDE w:val="0"/>
        <w:autoSpaceDN w:val="0"/>
        <w:adjustRightInd w:val="0"/>
        <w:rPr>
          <w:rFonts w:cs="Ayuthaya"/>
        </w:rPr>
      </w:pPr>
      <w:r w:rsidRPr="004A0AD5">
        <w:rPr>
          <w:rFonts w:cs="Ayuthaya"/>
        </w:rPr>
        <w:t xml:space="preserve">• </w:t>
      </w:r>
      <w:r w:rsidRPr="004A0AD5">
        <w:rPr>
          <w:rFonts w:cs="Ayuthaya"/>
          <w:b/>
          <w:bCs/>
        </w:rPr>
        <w:t xml:space="preserve">Rapporteurs </w:t>
      </w:r>
      <w:r w:rsidRPr="004A0AD5">
        <w:rPr>
          <w:rFonts w:cs="Ayuthaya"/>
        </w:rPr>
        <w:t xml:space="preserve">: </w:t>
      </w:r>
      <w:proofErr w:type="spellStart"/>
      <w:r w:rsidRPr="004A0AD5">
        <w:rPr>
          <w:rFonts w:cs="Ayuthaya"/>
        </w:rPr>
        <w:t>Nailane</w:t>
      </w:r>
      <w:proofErr w:type="spellEnd"/>
      <w:r w:rsidRPr="004A0AD5">
        <w:rPr>
          <w:rFonts w:cs="Ayuthaya"/>
        </w:rPr>
        <w:t xml:space="preserve"> ATTIBOU et Said Omar FAHARI</w:t>
      </w:r>
    </w:p>
    <w:p w:rsidR="004A0AD5" w:rsidRDefault="004A0AD5" w:rsidP="004A0AD5">
      <w:pPr>
        <w:widowControl w:val="0"/>
        <w:autoSpaceDE w:val="0"/>
        <w:autoSpaceDN w:val="0"/>
        <w:adjustRightInd w:val="0"/>
        <w:rPr>
          <w:rFonts w:cs="Ayuthaya"/>
        </w:rPr>
      </w:pPr>
    </w:p>
    <w:p w:rsidR="004A0AD5" w:rsidRPr="004A0AD5" w:rsidRDefault="004A0AD5" w:rsidP="004A0AD5">
      <w:pPr>
        <w:widowControl w:val="0"/>
        <w:autoSpaceDE w:val="0"/>
        <w:autoSpaceDN w:val="0"/>
        <w:adjustRightInd w:val="0"/>
        <w:rPr>
          <w:rFonts w:cs="Ayuthaya"/>
        </w:rPr>
      </w:pPr>
      <w:r w:rsidRPr="004A0AD5">
        <w:rPr>
          <w:rFonts w:cs="Ayuthaya"/>
          <w:b/>
        </w:rPr>
        <w:t>Atelier 6 : Lutte contre la pauvreté et insertion sociale</w:t>
      </w:r>
      <w:r w:rsidRPr="004A0AD5">
        <w:rPr>
          <w:rFonts w:cs="Ayuthaya"/>
        </w:rPr>
        <w:t xml:space="preserve"> – MJC de</w:t>
      </w:r>
      <w:r>
        <w:rPr>
          <w:rFonts w:cs="Ayuthaya"/>
        </w:rPr>
        <w:t xml:space="preserve"> </w:t>
      </w:r>
      <w:r w:rsidRPr="004A0AD5">
        <w:rPr>
          <w:rFonts w:cs="Ayuthaya"/>
        </w:rPr>
        <w:t>Tsoundzou 2</w:t>
      </w:r>
    </w:p>
    <w:p w:rsidR="004A0AD5" w:rsidRPr="004A0AD5" w:rsidRDefault="004A0AD5" w:rsidP="004A0AD5">
      <w:pPr>
        <w:widowControl w:val="0"/>
        <w:autoSpaceDE w:val="0"/>
        <w:autoSpaceDN w:val="0"/>
        <w:adjustRightInd w:val="0"/>
        <w:rPr>
          <w:rFonts w:cs="Ayuthaya"/>
        </w:rPr>
      </w:pPr>
      <w:r w:rsidRPr="004A0AD5">
        <w:rPr>
          <w:rFonts w:cs="Ayuthaya"/>
        </w:rPr>
        <w:t>La violence est souvent l'expression choisie par des jeu</w:t>
      </w:r>
      <w:r>
        <w:rPr>
          <w:rFonts w:cs="Ayuthaya"/>
        </w:rPr>
        <w:t xml:space="preserve">nes qui se sentent exclus de la </w:t>
      </w:r>
      <w:r w:rsidRPr="004A0AD5">
        <w:rPr>
          <w:rFonts w:cs="Ayuthaya"/>
        </w:rPr>
        <w:t>société.</w:t>
      </w:r>
      <w:r>
        <w:rPr>
          <w:rFonts w:cs="Ayuthaya"/>
        </w:rPr>
        <w:t xml:space="preserve"> </w:t>
      </w:r>
      <w:r w:rsidRPr="004A0AD5">
        <w:rPr>
          <w:rFonts w:cs="Ayuthaya"/>
        </w:rPr>
        <w:t>La lutte contre la pauvreté et les conditions d</w:t>
      </w:r>
      <w:r>
        <w:rPr>
          <w:rFonts w:cs="Ayuthaya"/>
        </w:rPr>
        <w:t xml:space="preserve">e vie dégradantes constitue une </w:t>
      </w:r>
      <w:r w:rsidRPr="004A0AD5">
        <w:rPr>
          <w:rFonts w:cs="Ayuthaya"/>
        </w:rPr>
        <w:t>des réponses</w:t>
      </w:r>
      <w:r>
        <w:rPr>
          <w:rFonts w:cs="Ayuthaya"/>
        </w:rPr>
        <w:t xml:space="preserve"> </w:t>
      </w:r>
      <w:r w:rsidRPr="004A0AD5">
        <w:rPr>
          <w:rFonts w:cs="Ayuthaya"/>
        </w:rPr>
        <w:t>face au développement de la délinquance.</w:t>
      </w:r>
      <w:r>
        <w:rPr>
          <w:rFonts w:cs="Ayuthaya"/>
        </w:rPr>
        <w:t xml:space="preserve"> L'inclusion sociale des jeunes </w:t>
      </w:r>
      <w:r w:rsidRPr="004A0AD5">
        <w:rPr>
          <w:rFonts w:cs="Ayuthaya"/>
        </w:rPr>
        <w:t>doit être renforcée.</w:t>
      </w:r>
    </w:p>
    <w:p w:rsidR="004A0AD5" w:rsidRPr="004A0AD5" w:rsidRDefault="004A0AD5" w:rsidP="004A0AD5">
      <w:pPr>
        <w:widowControl w:val="0"/>
        <w:autoSpaceDE w:val="0"/>
        <w:autoSpaceDN w:val="0"/>
        <w:adjustRightInd w:val="0"/>
        <w:rPr>
          <w:rFonts w:cs="Ayuthaya"/>
        </w:rPr>
      </w:pPr>
      <w:r w:rsidRPr="004A0AD5">
        <w:rPr>
          <w:rFonts w:cs="Ayuthaya"/>
        </w:rPr>
        <w:t xml:space="preserve">• </w:t>
      </w:r>
      <w:r w:rsidRPr="004A0AD5">
        <w:rPr>
          <w:rFonts w:cs="Ayuthaya"/>
          <w:b/>
          <w:bCs/>
        </w:rPr>
        <w:t xml:space="preserve">Président </w:t>
      </w:r>
      <w:r w:rsidRPr="004A0AD5">
        <w:rPr>
          <w:rFonts w:cs="Ayuthaya"/>
        </w:rPr>
        <w:t>: Assani Saindou BAMCOLO</w:t>
      </w:r>
    </w:p>
    <w:p w:rsidR="004A0AD5" w:rsidRPr="004A0AD5" w:rsidRDefault="004A0AD5" w:rsidP="004A0AD5">
      <w:pPr>
        <w:widowControl w:val="0"/>
        <w:autoSpaceDE w:val="0"/>
        <w:autoSpaceDN w:val="0"/>
        <w:adjustRightInd w:val="0"/>
        <w:rPr>
          <w:rFonts w:cs="Ayuthaya"/>
        </w:rPr>
      </w:pPr>
      <w:r w:rsidRPr="004A0AD5">
        <w:rPr>
          <w:rFonts w:cs="Ayuthaya"/>
        </w:rPr>
        <w:t xml:space="preserve">• </w:t>
      </w:r>
      <w:r w:rsidRPr="004A0AD5">
        <w:rPr>
          <w:rFonts w:cs="Ayuthaya"/>
          <w:b/>
          <w:bCs/>
        </w:rPr>
        <w:t xml:space="preserve">Animateur </w:t>
      </w:r>
      <w:r w:rsidRPr="004A0AD5">
        <w:rPr>
          <w:rFonts w:cs="Ayuthaya"/>
        </w:rPr>
        <w:t>: Mohamed MOINDJIE</w:t>
      </w:r>
    </w:p>
    <w:p w:rsidR="00010A7E" w:rsidRPr="004A0AD5" w:rsidRDefault="004A0AD5" w:rsidP="004A0AD5">
      <w:r w:rsidRPr="004A0AD5">
        <w:rPr>
          <w:rFonts w:cs="Ayuthaya"/>
        </w:rPr>
        <w:t xml:space="preserve">• </w:t>
      </w:r>
      <w:r w:rsidRPr="004A0AD5">
        <w:rPr>
          <w:rFonts w:cs="Ayuthaya"/>
          <w:b/>
          <w:bCs/>
        </w:rPr>
        <w:t xml:space="preserve">Rapporteurs </w:t>
      </w:r>
      <w:r w:rsidRPr="004A0AD5">
        <w:rPr>
          <w:rFonts w:cs="Ayuthaya"/>
        </w:rPr>
        <w:t xml:space="preserve">: Anziza DAOUD et </w:t>
      </w:r>
      <w:proofErr w:type="spellStart"/>
      <w:r w:rsidRPr="004A0AD5">
        <w:rPr>
          <w:rFonts w:cs="Ayuthaya"/>
        </w:rPr>
        <w:t>Zalifa</w:t>
      </w:r>
      <w:proofErr w:type="spellEnd"/>
      <w:r w:rsidRPr="004A0AD5">
        <w:rPr>
          <w:rFonts w:cs="Ayuthaya"/>
        </w:rPr>
        <w:t xml:space="preserve"> ASSANI</w:t>
      </w:r>
    </w:p>
    <w:sectPr w:rsidR="00010A7E" w:rsidRPr="004A0AD5" w:rsidSect="00AD4F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yuthaya">
    <w:panose1 w:val="00000400000000000000"/>
    <w:charset w:val="00"/>
    <w:family w:val="auto"/>
    <w:pitch w:val="variable"/>
    <w:sig w:usb0="A10002FF" w:usb1="5000204A" w:usb2="0000002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D5"/>
    <w:rsid w:val="00010A7E"/>
    <w:rsid w:val="004A0AD5"/>
    <w:rsid w:val="00AD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5D24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440</Words>
  <Characters>2423</Characters>
  <Application>Microsoft Macintosh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PERZO Anne</dc:creator>
  <cp:keywords/>
  <dc:description/>
  <cp:lastModifiedBy>PERZO Anne</cp:lastModifiedBy>
  <cp:revision>1</cp:revision>
  <dcterms:created xsi:type="dcterms:W3CDTF">2020-11-08T06:52:00Z</dcterms:created>
  <dcterms:modified xsi:type="dcterms:W3CDTF">2020-11-08T06:57:00Z</dcterms:modified>
</cp:coreProperties>
</file>